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006E40" w:rsidRDefault="00006E4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006E40" w:rsidRDefault="00D50B8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006E40" w:rsidRDefault="00006E4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  <w:bookmarkStart w:id="0" w:name="_GoBack"/>
      <w:bookmarkEnd w:id="0"/>
    </w:p>
    <w:p w14:paraId="00000004" w14:textId="77777777" w:rsidR="00006E40" w:rsidRDefault="00D50B8B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006E40" w:rsidRDefault="00D50B8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006E40" w:rsidRDefault="00006E4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006E40" w:rsidRDefault="00D50B8B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006E40" w:rsidRDefault="00D50B8B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006E40" w:rsidRDefault="00006E4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006E40" w:rsidRDefault="00D50B8B">
      <w:pPr>
        <w:pStyle w:val="Ttulo1"/>
        <w:ind w:firstLine="102"/>
      </w:pPr>
      <w:r>
        <w:t>Transmisión de datos personales</w:t>
      </w:r>
    </w:p>
    <w:p w14:paraId="0000000B" w14:textId="77777777" w:rsidR="00006E40" w:rsidRDefault="00D50B8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006E40" w:rsidRDefault="00006E4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006E40" w:rsidRDefault="00D50B8B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006E40" w:rsidRDefault="00D50B8B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006E40" w:rsidRDefault="00006E4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006E40" w:rsidRDefault="00D50B8B">
      <w:pPr>
        <w:pStyle w:val="Ttulo1"/>
        <w:ind w:firstLine="102"/>
      </w:pPr>
      <w:r>
        <w:t>Consulta del aviso de privacidad</w:t>
      </w:r>
    </w:p>
    <w:p w14:paraId="00000011" w14:textId="77777777" w:rsidR="00006E40" w:rsidRDefault="00D50B8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006E40" w:rsidRDefault="00D50B8B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006E40" w:rsidRDefault="00D50B8B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006E40" w:rsidRDefault="00006E4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hdvbd2djgp6g" w:colFirst="0" w:colLast="0"/>
      <w:bookmarkEnd w:id="2"/>
    </w:p>
    <w:p w14:paraId="00000015" w14:textId="77777777" w:rsidR="00006E40" w:rsidRDefault="00D50B8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006E40" w:rsidRDefault="00006E4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006E40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00926" w14:textId="77777777" w:rsidR="00D50B8B" w:rsidRDefault="00D50B8B" w:rsidP="00204B3B">
      <w:r>
        <w:separator/>
      </w:r>
    </w:p>
  </w:endnote>
  <w:endnote w:type="continuationSeparator" w:id="0">
    <w:p w14:paraId="460606DD" w14:textId="77777777" w:rsidR="00D50B8B" w:rsidRDefault="00D50B8B" w:rsidP="0020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DC49D" w14:textId="77777777" w:rsidR="00D50B8B" w:rsidRDefault="00D50B8B" w:rsidP="00204B3B">
      <w:r>
        <w:separator/>
      </w:r>
    </w:p>
  </w:footnote>
  <w:footnote w:type="continuationSeparator" w:id="0">
    <w:p w14:paraId="277BD87E" w14:textId="77777777" w:rsidR="00D50B8B" w:rsidRDefault="00D50B8B" w:rsidP="00204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F24C5" w14:textId="7D8AF41C" w:rsidR="00204B3B" w:rsidRDefault="00204B3B" w:rsidP="00204B3B">
    <w:pPr>
      <w:pStyle w:val="Encabezado"/>
      <w:jc w:val="right"/>
    </w:pPr>
    <w:r>
      <w:t>ANEXO D</w:t>
    </w:r>
  </w:p>
  <w:p w14:paraId="56C3D314" w14:textId="77777777" w:rsidR="00204B3B" w:rsidRDefault="00204B3B" w:rsidP="00204B3B">
    <w:pPr>
      <w:ind w:hanging="2"/>
      <w:jc w:val="center"/>
    </w:pPr>
    <w:r>
      <w:rPr>
        <w:b/>
      </w:rPr>
      <w:t xml:space="preserve">INVITACIÓN MIXTA DE ADJUDICACIÓN </w:t>
    </w:r>
    <w:r w:rsidRPr="003B2EC0">
      <w:rPr>
        <w:b/>
      </w:rPr>
      <w:t>DIRECTA</w:t>
    </w:r>
    <w:r>
      <w:rPr>
        <w:b/>
      </w:rPr>
      <w:t xml:space="preserve"> No. </w:t>
    </w:r>
    <w:r w:rsidRPr="003B2EC0">
      <w:rPr>
        <w:b/>
      </w:rPr>
      <w:t>CDE-51500424-1</w:t>
    </w:r>
  </w:p>
  <w:p w14:paraId="5689BFAB" w14:textId="31857850" w:rsidR="00204B3B" w:rsidRDefault="00204B3B" w:rsidP="00204B3B">
    <w:pPr>
      <w:pStyle w:val="Encabezado"/>
      <w:jc w:val="center"/>
    </w:pPr>
    <w:r>
      <w:rPr>
        <w:b/>
      </w:rPr>
      <w:t>PARA LA ADQUISICIÓN DE MAQUINARIA Y EQUIPO AGROPECUARIO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E40"/>
    <w:rsid w:val="00006E40"/>
    <w:rsid w:val="00204B3B"/>
    <w:rsid w:val="00D5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2F3684-A61B-4FC4-92DF-9F95AF8E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04B3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4B3B"/>
  </w:style>
  <w:style w:type="paragraph" w:styleId="Piedepgina">
    <w:name w:val="footer"/>
    <w:basedOn w:val="Normal"/>
    <w:link w:val="PiedepginaCar"/>
    <w:uiPriority w:val="99"/>
    <w:unhideWhenUsed/>
    <w:rsid w:val="00204B3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4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RODRIGUEZ CASILLAS</cp:lastModifiedBy>
  <cp:revision>2</cp:revision>
  <dcterms:created xsi:type="dcterms:W3CDTF">2023-04-28T16:29:00Z</dcterms:created>
  <dcterms:modified xsi:type="dcterms:W3CDTF">2024-04-15T15:52:00Z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